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05C9" w14:textId="77777777" w:rsidR="00606F2C" w:rsidRPr="00EC5063" w:rsidRDefault="00606F2C" w:rsidP="00606F2C">
      <w:pPr>
        <w:spacing w:before="60" w:after="60" w:line="264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Tên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tổ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chức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cá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nhân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CN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Công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ty TNHH Yang Ming Shipping (Việt Nam)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tại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TP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Đà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Nẵng</w:t>
      </w:r>
      <w:proofErr w:type="spellEnd"/>
    </w:p>
    <w:p w14:paraId="7A45D10C" w14:textId="77777777" w:rsidR="00606F2C" w:rsidRPr="00EC5063" w:rsidRDefault="00606F2C" w:rsidP="00606F2C">
      <w:pPr>
        <w:spacing w:before="60" w:after="60" w:line="264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giao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dịch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Tầng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01,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số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421 Trần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Hưng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Đạo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P. An Hải, TP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Đà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Nẵng</w:t>
      </w:r>
      <w:proofErr w:type="spellEnd"/>
    </w:p>
    <w:p w14:paraId="6371C22D" w14:textId="77777777" w:rsidR="00606F2C" w:rsidRPr="00EC5063" w:rsidRDefault="00606F2C" w:rsidP="00606F2C">
      <w:pPr>
        <w:spacing w:before="60" w:after="60" w:line="264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thoại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liên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lạc</w:t>
      </w:r>
      <w:proofErr w:type="spellEnd"/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>: 02363.889478</w:t>
      </w:r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proofErr w:type="spellStart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C506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Fax</w:t>
      </w:r>
      <w:r w:rsidRPr="00EC50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</w:t>
      </w:r>
    </w:p>
    <w:p w14:paraId="1E332C44" w14:textId="77777777" w:rsidR="00606F2C" w:rsidRPr="00D0482B" w:rsidRDefault="00606F2C" w:rsidP="00606F2C">
      <w:pPr>
        <w:spacing w:before="60" w:after="60" w:line="264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trang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thông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tin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tử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chính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thức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hiện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tại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doanh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nghiêp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hyperlink r:id="rId10" w:history="1">
        <w:r w:rsidRPr="00F742E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https://yml.com.vn/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54467D36" w14:textId="77777777" w:rsidR="002E774D" w:rsidRDefault="002E774D" w:rsidP="000F2AA6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208EB602" w14:textId="1F63D747" w:rsidR="009E42B3" w:rsidRPr="00871191" w:rsidRDefault="00415C47" w:rsidP="009E42B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OUTBOUND </w:t>
      </w:r>
      <w:r w:rsidR="009E42B3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LOCAL CHARGE &amp; TRADE CHARGE TARIFF IN VIETNAM</w:t>
      </w:r>
    </w:p>
    <w:p w14:paraId="17AACF5A" w14:textId="4D261AB9" w:rsidR="009E42B3" w:rsidRDefault="009E42B3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Phụ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thu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ngoài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cước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vận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tải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container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quốc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tế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đường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tại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cảng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Việt Nam</w:t>
      </w:r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cho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hàng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xuất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khẩu</w:t>
      </w:r>
      <w:proofErr w:type="spellEnd"/>
    </w:p>
    <w:p w14:paraId="49DC1741" w14:textId="77777777" w:rsidR="006B2004" w:rsidRPr="006B2004" w:rsidRDefault="006B2004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0EE17468" w14:textId="61CC08AE" w:rsidR="00D127C9" w:rsidRDefault="00D127C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*Please contact for more detail (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Vui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lòng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liên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hệ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để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chi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>):</w:t>
      </w:r>
    </w:p>
    <w:p w14:paraId="6B75F172" w14:textId="2A695ACB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1" w:history="1">
        <w:r w:rsidRPr="00323AF1">
          <w:rPr>
            <w:rStyle w:val="Hyperlink"/>
            <w:rFonts w:ascii="Times New Roman" w:hAnsi="Times New Roman"/>
            <w:spacing w:val="-2"/>
          </w:rPr>
          <w:t>ymvn.ca@vn.yangming.com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AD1E998" w14:textId="2C22A9BA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2" w:history="1">
        <w:r w:rsidRPr="00323AF1">
          <w:rPr>
            <w:rStyle w:val="Hyperlink"/>
            <w:rFonts w:ascii="Times New Roman" w:hAnsi="Times New Roman"/>
            <w:spacing w:val="-2"/>
          </w:rPr>
          <w:t>ymvn.cb@vn.yangming.com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48D6060F" w14:textId="7355D41D" w:rsidR="005C2898" w:rsidRDefault="005C2898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3" w:history="1">
        <w:r w:rsidRPr="00A5217C">
          <w:rPr>
            <w:rStyle w:val="Hyperlink"/>
            <w:rFonts w:ascii="Times New Roman" w:hAnsi="Times New Roman"/>
            <w:spacing w:val="-2"/>
          </w:rPr>
          <w:t>ymvn.ce@vn.yangming.com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01F3660" w14:textId="39D1B095" w:rsidR="00673468" w:rsidRDefault="00C96C59" w:rsidP="00673468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4" w:history="1">
        <w:r w:rsidRPr="00323AF1">
          <w:rPr>
            <w:rStyle w:val="Hyperlink"/>
            <w:rFonts w:ascii="Times New Roman" w:hAnsi="Times New Roman"/>
            <w:spacing w:val="-2"/>
          </w:rPr>
          <w:t>ymvn.ct@vn.yangming.com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  <w:bookmarkStart w:id="0" w:name="_Hlk98748771"/>
    </w:p>
    <w:p w14:paraId="6FD167F8" w14:textId="77777777" w:rsidR="00751E1A" w:rsidRDefault="00751E1A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  <w:bookmarkStart w:id="1" w:name="_Hlk163222118"/>
      <w:bookmarkEnd w:id="0"/>
    </w:p>
    <w:tbl>
      <w:tblPr>
        <w:tblW w:w="14310" w:type="dxa"/>
        <w:tblInd w:w="-640" w:type="dxa"/>
        <w:tblLook w:val="04A0" w:firstRow="1" w:lastRow="0" w:firstColumn="1" w:lastColumn="0" w:noHBand="0" w:noVBand="1"/>
      </w:tblPr>
      <w:tblGrid>
        <w:gridCol w:w="3420"/>
        <w:gridCol w:w="2700"/>
        <w:gridCol w:w="2700"/>
        <w:gridCol w:w="2610"/>
        <w:gridCol w:w="2880"/>
      </w:tblGrid>
      <w:tr w:rsidR="004F3AB2" w:rsidRPr="004F3AB2" w14:paraId="1BE38C57" w14:textId="77777777" w:rsidTr="004F3AB2">
        <w:trPr>
          <w:trHeight w:val="600"/>
        </w:trPr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750E68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 THU NGOÀI GIÁ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5A8AED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349752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42058C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7FA643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</w:tr>
      <w:tr w:rsidR="004F3AB2" w:rsidRPr="004F3AB2" w14:paraId="31EAF2CA" w14:textId="77777777" w:rsidTr="004F3AB2">
        <w:trPr>
          <w:trHeight w:val="300"/>
        </w:trPr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BB0D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10BC34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B505EB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54DF14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A2E6BD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</w:tr>
      <w:tr w:rsidR="004F3AB2" w:rsidRPr="004F3AB2" w14:paraId="726A23F5" w14:textId="77777777" w:rsidTr="004F3AB2">
        <w:trPr>
          <w:trHeight w:val="615"/>
        </w:trPr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0FC4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28A57C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055508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3FFBEA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4F3AB2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5413A6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4F3AB2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7525AFB8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2641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THC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xếp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dỡ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container)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6AA6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VND3,043,200/20DC, VND4,667,850/40DC/HQ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35E5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VND4,076,400/20RF, VND6,111,600/40RQ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65F2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VND3,203,368/20DC, VND4,913,526/40DC/HQ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C723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VND4,290,947/20RF, VND6,433,263/40RQ</w:t>
            </w:r>
          </w:p>
        </w:tc>
      </w:tr>
      <w:tr w:rsidR="004F3AB2" w:rsidRPr="004F3AB2" w14:paraId="5915A642" w14:textId="77777777" w:rsidTr="004F3AB2">
        <w:trPr>
          <w:trHeight w:val="3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3119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SEAL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niêm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chì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56AF7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VND205,000/ UNIT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971BE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VND215,789/ UNIT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48BE68E5" w14:textId="77777777" w:rsidTr="004F3AB2">
        <w:trPr>
          <w:trHeight w:val="3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8273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DOC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26334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VND950,000/SET (bill)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8984F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VND1,000,000/SET (bill)</w:t>
            </w:r>
          </w:p>
        </w:tc>
      </w:tr>
      <w:tr w:rsidR="004F3AB2" w:rsidRPr="004F3AB2" w14:paraId="49F7DE68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AF46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TELEX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thả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0E094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VND550,000/bill 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85B82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VND578,947/bill </w:t>
            </w:r>
          </w:p>
        </w:tc>
      </w:tr>
      <w:tr w:rsidR="004F3AB2" w:rsidRPr="004F3AB2" w14:paraId="35502024" w14:textId="77777777" w:rsidTr="004F3AB2">
        <w:trPr>
          <w:trHeight w:val="11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C14D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lastRenderedPageBreak/>
              <w:t xml:space="preserve">BUNKER - ASIA (ZONE I: Nam Trung Quốc, Hồng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Đài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Loan, Philippines, Singapore, Malaysia, Indonesia, Thái Lan,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Campuchia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)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987B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USD91/182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8C6C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USD131/262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FBDA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USD96/192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C84D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USD138/276</w:t>
            </w:r>
          </w:p>
        </w:tc>
      </w:tr>
      <w:tr w:rsidR="004F3AB2" w:rsidRPr="004F3AB2" w14:paraId="05964964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DD33B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D5A3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VND2,242,240/4,484,480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B03B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VND3,227,840/6,455,680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B4AF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VND2,360,253/4,720,505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8CA5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VND3,397,726/6,795,453</w:t>
            </w:r>
          </w:p>
        </w:tc>
      </w:tr>
      <w:tr w:rsidR="004F3AB2" w:rsidRPr="004F3AB2" w14:paraId="32DEB8FD" w14:textId="77777777" w:rsidTr="004F3AB2">
        <w:trPr>
          <w:trHeight w:val="5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A2B2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II: Trung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Bắc Trung Quốc, Nhật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Bản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Hàn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Quốc, Myanmar)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5C53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USD117/234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ABCC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USD168/336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9A95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USD123/246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2302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USD177/354</w:t>
            </w:r>
          </w:p>
        </w:tc>
      </w:tr>
      <w:tr w:rsidR="004F3AB2" w:rsidRPr="004F3AB2" w14:paraId="2A8A316A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B93C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2342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VND2,882,880/5,765,760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6BE3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VND4,139,520/8,279,040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C10D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VND3,034,611/6,069,221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F897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VND4,357,389/8,714,779</w:t>
            </w:r>
          </w:p>
        </w:tc>
      </w:tr>
      <w:tr w:rsidR="004F3AB2" w:rsidRPr="004F3AB2" w14:paraId="18BCC452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6816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SOUTH ASIA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Nam Á)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F3AB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USD95/190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C405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USD137/274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D3CD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USD100/200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4123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USD144/288</w:t>
            </w:r>
          </w:p>
        </w:tc>
      </w:tr>
      <w:tr w:rsidR="004F3AB2" w:rsidRPr="004F3AB2" w14:paraId="74FC8C95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4319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E4ED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VND2,340,800/4,681,600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416D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VND3,375,680/6,751,360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C92B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VND2,464,000/4,928,000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640B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VND3,553,347/7,106,695</w:t>
            </w:r>
          </w:p>
        </w:tc>
      </w:tr>
      <w:tr w:rsidR="004F3AB2" w:rsidRPr="004F3AB2" w14:paraId="47C8DAD1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A188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RED SEA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Biển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Đỏ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AE7C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9974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C5EA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8BFF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4F3AB2" w:rsidRPr="004F3AB2" w14:paraId="3203F4F4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F625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C51F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21B2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92CA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3731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4F3AB2" w:rsidRPr="004F3AB2" w14:paraId="79EC1981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9112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MIDDLE EAST SEA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Trung Đông)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4D1B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USD148/296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D9E8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USD213/426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6E34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USD156/312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AE76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USD224/448</w:t>
            </w:r>
          </w:p>
        </w:tc>
      </w:tr>
      <w:tr w:rsidR="004F3AB2" w:rsidRPr="004F3AB2" w14:paraId="10E75D04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B67D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AA3C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VND3,646,720/7,293,440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AD87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VND5,248,320/10,496,640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E79B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VND3,838,653/7,677,305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F1A7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VND5,524,547/11,049,095</w:t>
            </w:r>
          </w:p>
        </w:tc>
      </w:tr>
      <w:tr w:rsidR="004F3AB2" w:rsidRPr="004F3AB2" w14:paraId="0CDCA17B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19D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AUSTRALIA SEA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3966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DFD0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1E3C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CB73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4F3AB2" w:rsidRPr="004F3AB2" w14:paraId="61166B62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BA00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6C81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68AC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7F9B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46AE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4F3AB2" w:rsidRPr="004F3AB2" w14:paraId="7B6CC22E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2850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SOUTH AMERICA (East Coast)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Đông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6276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USD140/280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337D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USD202/404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1481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USD147/295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8255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USD213/425</w:t>
            </w:r>
          </w:p>
        </w:tc>
      </w:tr>
      <w:tr w:rsidR="004F3AB2" w:rsidRPr="004F3AB2" w14:paraId="5462487C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2678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A99F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VND3,449,600/6,899,200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125C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VND4,977,280/9,954,560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2C14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VND3,631,158/7,262,316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D51A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VND5,239,242/10,478,484</w:t>
            </w:r>
          </w:p>
        </w:tc>
      </w:tr>
      <w:tr w:rsidR="004F3AB2" w:rsidRPr="004F3AB2" w14:paraId="6E81EFAA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3AE9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SOUTH AMERICA (West Coast)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Tây)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CAB4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3518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C861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1AB9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4F3AB2" w:rsidRPr="004F3AB2" w14:paraId="41B585D9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4452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E589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8734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AC13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2EF5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4F3AB2" w:rsidRPr="004F3AB2" w14:paraId="5F99751E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C9F1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CENTRAL AMERICA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Trung Mỹ)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0E7B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70D2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0AD0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A6B7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4F3AB2" w:rsidRPr="004F3AB2" w14:paraId="529C9491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EE54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EA56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CBE6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2638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0ABD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4F3AB2" w:rsidRPr="004F3AB2" w14:paraId="0F5EDF41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C737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AH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manifest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Quốc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Nhật 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E7631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D0692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4F3AB2" w:rsidRPr="004F3AB2" w14:paraId="3FA02FEC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76B2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Certificate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C7576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VND600,000/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7174F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VND631,579/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</w:tr>
      <w:tr w:rsidR="004F3AB2" w:rsidRPr="004F3AB2" w14:paraId="69BF184D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5B39A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Overweight charge for 20'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4F3AB2" w:rsidRPr="004F3AB2" w14:paraId="1702BAA6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14260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Middle east trade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Đông)</w:t>
            </w:r>
          </w:p>
        </w:tc>
      </w:tr>
      <w:tr w:rsidR="004F3AB2" w:rsidRPr="004F3AB2" w14:paraId="477F9A01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F345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6E23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21DB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9FFD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8D49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2DE3F1F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3F30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F252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0A88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D08D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9383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F1CFF8F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8310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D85D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3D6F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B212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USD211/box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43B2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38804CC6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4EEF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111D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5315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32CE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E604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1B999AC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0E1EA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Red Sea trade (Khu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07725ECD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9222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18.4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23.3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FA3E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0CE0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CEA5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USD158/box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5DDF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5D43021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B85C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93DE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8896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B2C7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 3,890,526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6F14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30BCCF13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71FF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23.4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26.3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1B5C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82B0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67B5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57D8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47B750C8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0E6A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CFA2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52BB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BEAB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 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9693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6AAC119E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2D9A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4C31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C567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EE82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USD526/box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D0BD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5DDA1158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CC46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83DE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B722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7149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 12,968,421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DB73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E3CFA90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D8338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Central and South America (Khu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Nam Mỹ) - 20DC/RF </w:t>
            </w:r>
          </w:p>
        </w:tc>
      </w:tr>
      <w:tr w:rsidR="004F3AB2" w:rsidRPr="004F3AB2" w14:paraId="3164D4C5" w14:textId="77777777" w:rsidTr="004F3AB2">
        <w:trPr>
          <w:trHeight w:val="6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5353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73CB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1527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536C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USD211/box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28BAA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309EADAB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3658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9DAD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CF67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8324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EDCE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DEE4E45" w14:textId="77777777" w:rsidTr="004F3AB2">
        <w:trPr>
          <w:trHeight w:val="6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941BA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B56C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D2B2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DFBC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USD526/box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084AA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093E8DD4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D5EB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8894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70BA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6318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VND12,968,421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6BC3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4F1B954A" w14:textId="77777777" w:rsidTr="004F3AB2">
        <w:trPr>
          <w:trHeight w:val="8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3B25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International Ship and Port Facility Security Code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an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Sokna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 Port Sudan)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6C9F0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USD10/box (container)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1D7B9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USD11/box (container)</w:t>
            </w:r>
          </w:p>
        </w:tc>
      </w:tr>
      <w:tr w:rsidR="004F3AB2" w:rsidRPr="004F3AB2" w14:paraId="10C2ECC5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B299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B8AEA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VND246,400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0FFF5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VND259,368</w:t>
            </w:r>
          </w:p>
        </w:tc>
      </w:tr>
      <w:tr w:rsidR="004F3AB2" w:rsidRPr="004F3AB2" w14:paraId="46224C96" w14:textId="77777777" w:rsidTr="004F3AB2">
        <w:trPr>
          <w:trHeight w:val="6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1FE5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ETS – NCP trade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–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7/2025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6E8A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EUR39/78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75BF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EUR57/114 (20RF/40RQ)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F75F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EUR41/82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D1B6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EUR60/120 (20RF/40RQ) </w:t>
            </w:r>
          </w:p>
        </w:tc>
      </w:tr>
      <w:tr w:rsidR="004F3AB2" w:rsidRPr="004F3AB2" w14:paraId="099AC249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0F97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F6EC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VND1,076,400/2,152,800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9774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VND1,573,200/3,146,400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18E0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VND1,133,053/2,266,105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15A1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VND1,656,000/3,312,000</w:t>
            </w:r>
          </w:p>
        </w:tc>
      </w:tr>
      <w:tr w:rsidR="004F3AB2" w:rsidRPr="004F3AB2" w14:paraId="47C6393C" w14:textId="77777777" w:rsidTr="004F3AB2">
        <w:trPr>
          <w:trHeight w:val="6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C236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ETS – MED trade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Hải) –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7/2025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687F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EUR37/74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C253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EUR54/108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C984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EUR39/78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9D75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EUR57/114 (20RF/40RQ)</w:t>
            </w:r>
          </w:p>
        </w:tc>
      </w:tr>
      <w:tr w:rsidR="004F3AB2" w:rsidRPr="004F3AB2" w14:paraId="41472DC1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E818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CAE0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VND1,021,200/2,042,400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D180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VND1,490,400/2,980,800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FF4C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VND1,074,947/2,149,895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E322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VND1,568,842/3,137,684</w:t>
            </w:r>
          </w:p>
        </w:tc>
      </w:tr>
      <w:tr w:rsidR="004F3AB2" w:rsidRPr="004F3AB2" w14:paraId="7FDE331A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31D4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NCPW TRADE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châu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8222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USD182/364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35D2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USD262/524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98E5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USD192/383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66C1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USD276/552</w:t>
            </w:r>
          </w:p>
        </w:tc>
      </w:tr>
      <w:tr w:rsidR="004F3AB2" w:rsidRPr="004F3AB2" w14:paraId="5029C0BF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B70D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4E6C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VND4,484,480/8,968,960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772F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VND6,455,680/12,911,360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2003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VND4,720,505/9,441,011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FF8D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VND6,795,453/13,590,905</w:t>
            </w:r>
          </w:p>
        </w:tc>
      </w:tr>
      <w:tr w:rsidR="004F3AB2" w:rsidRPr="004F3AB2" w14:paraId="623E3839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4302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MEDW TRADE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Trung Hải)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8676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USD175/350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340B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USD252/504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6A11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USD184/368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DFB4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USD265/531</w:t>
            </w:r>
          </w:p>
        </w:tc>
      </w:tr>
      <w:tr w:rsidR="004F3AB2" w:rsidRPr="004F3AB2" w14:paraId="4A8F4DDC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FC39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F4C5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VND4,312,560/8,624,000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1D48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VND6,209,280/12,418,560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2BD7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VND4,539,537/9,077,895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B858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VND6,536,084/13,072,168</w:t>
            </w:r>
          </w:p>
        </w:tc>
      </w:tr>
      <w:tr w:rsidR="004F3AB2" w:rsidRPr="004F3AB2" w14:paraId="5352188F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AD07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Low Sulphur Surcharge / LR (NCPW trade)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0BE2B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 (20DC/ 20RF)/USD20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0426D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USD11 (20DC/ 20RF)/USD21 (40C/HQ/40RQ)</w:t>
            </w:r>
          </w:p>
        </w:tc>
      </w:tr>
      <w:tr w:rsidR="004F3AB2" w:rsidRPr="004F3AB2" w14:paraId="471178DA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510E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E51C9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VND246,400 (20DC/ 20RF)/ VND492,800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85D38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VND259,368 (20DC/ 20RF)/ VND518,737 (40C/HQ/40RQ)</w:t>
            </w:r>
          </w:p>
        </w:tc>
      </w:tr>
      <w:tr w:rsidR="004F3AB2" w:rsidRPr="004F3AB2" w14:paraId="4A5F58F6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6189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Low Sulphur Surcharge / LR (MED trade)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FB1B9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USD18 (20DC/ 20RF)/USD36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5D966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USD19 (20DC/ 20RF)/USD38 (40C/HQ/40RQ)</w:t>
            </w:r>
          </w:p>
        </w:tc>
      </w:tr>
      <w:tr w:rsidR="004F3AB2" w:rsidRPr="004F3AB2" w14:paraId="7E1B2A6A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4BF0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80DAA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VND443,520 (20DC/ 20RF)/ VND887,040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50856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VND466,863 (20DC/ 20RF)/ VND933,726 (40C/HQ/40RQ)</w:t>
            </w:r>
          </w:p>
        </w:tc>
      </w:tr>
      <w:tr w:rsidR="004F3AB2" w:rsidRPr="004F3AB2" w14:paraId="23C5087F" w14:textId="77777777" w:rsidTr="004F3AB2">
        <w:trPr>
          <w:trHeight w:val="5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72EE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Collection Fee for Third Place Payment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 / CM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0F1A4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USD75/bill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6FDED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USD79/bill</w:t>
            </w:r>
          </w:p>
        </w:tc>
      </w:tr>
      <w:tr w:rsidR="004F3AB2" w:rsidRPr="004F3AB2" w14:paraId="76993AEF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3A58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534C5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VND1,848,000/bill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A4AD4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VND1,945,263/bill</w:t>
            </w:r>
          </w:p>
        </w:tc>
      </w:tr>
      <w:tr w:rsidR="004F3AB2" w:rsidRPr="004F3AB2" w14:paraId="657AE60B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6EC7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Winter Surcharge / WS (NCPW trade) 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5A84F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USD100 (20DC/ 20RF)/USD200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ACF68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USD105 (20DC/ 20RF)/USD211 (40C/HQ/40RQ)</w:t>
            </w:r>
          </w:p>
        </w:tc>
      </w:tr>
      <w:tr w:rsidR="004F3AB2" w:rsidRPr="004F3AB2" w14:paraId="0672155B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8330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295C4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VND2,464,000 (20DC/ 20RF)/ VND4,928,000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C591A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VND2,593,684 (20DC/ 20RF)/ VND5,187,368 (40C/HQ/40RQ)</w:t>
            </w:r>
          </w:p>
        </w:tc>
      </w:tr>
      <w:tr w:rsidR="004F3AB2" w:rsidRPr="004F3AB2" w14:paraId="511F8DB7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A9FB6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Overweight charge for 20'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4F3AB2" w:rsidRPr="004F3AB2" w14:paraId="254D63D2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8C8EC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Mediterranean trade: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Hải</w:t>
            </w:r>
          </w:p>
        </w:tc>
      </w:tr>
      <w:tr w:rsidR="004F3AB2" w:rsidRPr="004F3AB2" w14:paraId="5C5E134A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B43B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251F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F8CA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3E2A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AB71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A48E947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6F15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5B9A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FF8B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61F9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VND3,890,526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593E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BF14E99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A1E2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2FA4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886A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1AC9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748D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2AFABBB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100C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87B5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F607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3814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268E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7997E2A3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5BECC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Europe trade: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</w:p>
        </w:tc>
      </w:tr>
      <w:tr w:rsidR="004F3AB2" w:rsidRPr="004F3AB2" w14:paraId="6ED66D48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E7EBA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22.399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0749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6C37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48B0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7A37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4175414B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B62C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8933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40CD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DF4A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0060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652BF1FC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6BDE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22.40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26.399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010B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E5FD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EFA9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USD263/box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641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0DDC2605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F3C8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18A5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VND6,160,000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5052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3389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VND6,484,211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F55D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8D47B71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B414B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4ABE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USD450/box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42FC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91A1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USD474/box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9C9E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7252431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0589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2AD9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VND11,088,000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91C9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ABE4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VND11,671,579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3439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6C06049" w14:textId="77777777" w:rsidTr="004F3AB2">
        <w:trPr>
          <w:trHeight w:val="5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A3CF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IS (Imbalance Surcharge) - HAYDARPASA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cân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container- HAYDARPASA)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31054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USD200/box (container)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A3535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USD211/box (container)</w:t>
            </w:r>
          </w:p>
        </w:tc>
      </w:tr>
      <w:tr w:rsidR="004F3AB2" w:rsidRPr="004F3AB2" w14:paraId="4990E498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A8EC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848CA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16037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</w:tr>
      <w:tr w:rsidR="004F3AB2" w:rsidRPr="004F3AB2" w14:paraId="05375470" w14:textId="77777777" w:rsidTr="004F3AB2">
        <w:trPr>
          <w:trHeight w:val="8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E83AB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Container Inspection Fee / IP for animal products transited via Turkey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chuyến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Thổ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Nhĩ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2E18E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USD130/bill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7E315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USD137/bill</w:t>
            </w:r>
          </w:p>
        </w:tc>
      </w:tr>
      <w:tr w:rsidR="004F3AB2" w:rsidRPr="004F3AB2" w14:paraId="79CC70EA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EF5F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1F2E8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VND3,203,200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486EB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VND3,371,789</w:t>
            </w:r>
          </w:p>
        </w:tc>
      </w:tr>
      <w:tr w:rsidR="004F3AB2" w:rsidRPr="004F3AB2" w14:paraId="4CA520AD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4CCA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ENS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Châu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Hải)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FCD28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24678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4F3AB2" w:rsidRPr="004F3AB2" w14:paraId="0FA4E9F2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37D3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SQ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4878A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USD30/bill (VND739,200/bill)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4A9E3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USD32/bill (VND778,105/bill)</w:t>
            </w:r>
          </w:p>
        </w:tc>
      </w:tr>
      <w:tr w:rsidR="004F3AB2" w:rsidRPr="004F3AB2" w14:paraId="4AB51F02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F987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SQ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Nam Mỹ)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7A00B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USD35/bill (VND862,400/bill)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7AA91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USD37/bill (VND907,789/bill)</w:t>
            </w:r>
          </w:p>
        </w:tc>
      </w:tr>
      <w:tr w:rsidR="004F3AB2" w:rsidRPr="004F3AB2" w14:paraId="246BBD9C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3792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WR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chiến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FB967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USD50 (20DC/ 20RF)/USD100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C785F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USD53 (20DC/ 20RF)/USD105 (40C/HQ/40RQ)</w:t>
            </w:r>
          </w:p>
        </w:tc>
      </w:tr>
      <w:tr w:rsidR="004F3AB2" w:rsidRPr="004F3AB2" w14:paraId="34381562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5D1D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5F88C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VND1,232,000 (20DC/ 20RF)/ VND2,464,000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0F478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VND1,296,842 (20DC/ 20RF)/ VND2,593,684 (40C/HQ/40RQ)</w:t>
            </w:r>
          </w:p>
        </w:tc>
      </w:tr>
      <w:tr w:rsidR="004F3AB2" w:rsidRPr="004F3AB2" w14:paraId="56DEB1AB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9166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VS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an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Mỹ/Nam Mỹ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FE854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USD15/box (VND369,600/box)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4ADBC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USD16/box (VND389,053/box)</w:t>
            </w:r>
          </w:p>
        </w:tc>
      </w:tr>
      <w:tr w:rsidR="004F3AB2" w:rsidRPr="004F3AB2" w14:paraId="10C02D36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2CC6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Late AMS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79739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VND2,464,000/bill (USD100/bill)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54940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VND2,593,684/bill (USD105/bill)</w:t>
            </w:r>
          </w:p>
        </w:tc>
      </w:tr>
      <w:tr w:rsidR="004F3AB2" w:rsidRPr="004F3AB2" w14:paraId="4C98B8F9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3217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Bill Correction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Bill)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77E2E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VND1,150,000/time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49218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VND1,210,526/time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754D3744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CFC7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Late payment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15/11/2025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6DB95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VND400,000/week/bill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6D331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VND421,053 /week/bill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/bill)</w:t>
            </w:r>
          </w:p>
        </w:tc>
      </w:tr>
      <w:tr w:rsidR="004F3AB2" w:rsidRPr="004F3AB2" w14:paraId="70E68B87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E23F7" w14:textId="266F0E59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4F3AB2">
              <w:rPr>
                <w:rFonts w:ascii="Times New Roman" w:eastAsia="Times New Roman" w:hAnsi="Times New Roman" w:cs="Times New Roman"/>
                <w:color w:val="FF0000"/>
              </w:rPr>
              <w:t>Late payment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chậm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thanh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toán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16/11/2025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C682B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F3AB2">
              <w:rPr>
                <w:rFonts w:ascii="Times New Roman" w:eastAsia="Times New Roman" w:hAnsi="Times New Roman" w:cs="Times New Roman"/>
                <w:color w:val="FF0000"/>
              </w:rPr>
              <w:t>VND600,000/week/bill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tuần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92557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F3AB2">
              <w:rPr>
                <w:rFonts w:ascii="Times New Roman" w:eastAsia="Times New Roman" w:hAnsi="Times New Roman" w:cs="Times New Roman"/>
                <w:color w:val="FF0000"/>
              </w:rPr>
              <w:t>VND631,579/week/bill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tuần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/bill) </w:t>
            </w:r>
          </w:p>
        </w:tc>
      </w:tr>
      <w:tr w:rsidR="004F3AB2" w:rsidRPr="004F3AB2" w14:paraId="250A59AD" w14:textId="77777777" w:rsidTr="004F3AB2">
        <w:trPr>
          <w:trHeight w:val="600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3A23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Administration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Canada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Mỹ)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F21E3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USD200 to amend and/or add ac name/group/bullet (rates change)/time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7E442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USD211 to amend and/or add ac name/group/bullet (rates change)/time</w:t>
            </w:r>
          </w:p>
        </w:tc>
      </w:tr>
      <w:tr w:rsidR="004F3AB2" w:rsidRPr="004F3AB2" w14:paraId="497B404E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F07D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7C42E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USD500 Change of destination/time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1E9D0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USD526 Change of destination/time</w:t>
            </w:r>
          </w:p>
        </w:tc>
      </w:tr>
      <w:tr w:rsidR="004F3AB2" w:rsidRPr="004F3AB2" w14:paraId="5B1B126C" w14:textId="77777777" w:rsidTr="004F3AB2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EC8A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45749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VND4,928,000/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973D6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VND5,187,368/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086123A4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EA50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2EF28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VND12,320,000/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1B538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VND12,968,421/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61873882" w14:textId="77777777" w:rsidTr="004F3AB2">
        <w:trPr>
          <w:trHeight w:val="11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0EEC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The invoice - reissuance/ adjustment/ cancellation fee as customer's request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F4CB2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VND500,000/invoice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21FA2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VND526,316/invoice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6F0D8A50" w14:textId="77777777" w:rsidTr="004F3AB2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FBADB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001F0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VND120,000/invoice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B4181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VND126,316/invoice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</w:tr>
      <w:tr w:rsidR="004F3AB2" w:rsidRPr="004F3AB2" w14:paraId="3BDEF5CF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01C5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POWER CHARGE (Phát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cắm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16/10/2025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C2A6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42B9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VND730,000/20RF</w:t>
            </w:r>
            <w:r w:rsidRPr="004F3AB2">
              <w:rPr>
                <w:rFonts w:ascii="Times New Roman" w:eastAsia="Times New Roman" w:hAnsi="Times New Roman" w:cs="Times New Roman"/>
                <w:color w:val="000000"/>
              </w:rPr>
              <w:br/>
              <w:t>VND1,050,000/40RQ/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99FE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7CBB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VND768,421/20RF</w:t>
            </w:r>
            <w:r w:rsidRPr="004F3AB2">
              <w:rPr>
                <w:rFonts w:ascii="Times New Roman" w:eastAsia="Times New Roman" w:hAnsi="Times New Roman" w:cs="Times New Roman"/>
                <w:color w:val="000000"/>
              </w:rPr>
              <w:br/>
              <w:t>VND1,105,263/40RQ/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</w:tr>
    </w:tbl>
    <w:p w14:paraId="3AE90E97" w14:textId="77777777" w:rsidR="00B05138" w:rsidRDefault="00B05138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1923FB3E" w14:textId="27888A15" w:rsidR="0033772F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lastRenderedPageBreak/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exclude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bookmarkEnd w:id="1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bookmarkStart w:id="2" w:name="_Hlk98749059"/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Giá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chưa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bao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gồm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bookmarkEnd w:id="2"/>
      <w:proofErr w:type="spellStart"/>
      <w:r w:rsidR="00093DAA">
        <w:rPr>
          <w:rFonts w:ascii="Times New Roman" w:hAnsi="Times New Roman"/>
          <w:b/>
          <w:bCs/>
          <w:color w:val="000000" w:themeColor="text1"/>
          <w:spacing w:val="-2"/>
        </w:rPr>
        <w:t>thuế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740E0D" w:rsidRPr="004144B5" w14:paraId="2C21AA82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26F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96B6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8F91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740E0D" w:rsidRPr="004144B5" w14:paraId="7AC5199F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086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5233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23A7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8F3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1164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9214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FAA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EBE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ADBE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22C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BE9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40E0D" w:rsidRPr="004144B5" w14:paraId="1AB61550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D66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3D8C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1CDE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57F9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6D7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A63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266F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4285F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994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3D2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331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</w:tr>
      <w:tr w:rsidR="00740E0D" w:rsidRPr="004144B5" w14:paraId="6F776114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6ADD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8118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4344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E87D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C13B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DFE2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A6D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23E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66666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3340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4D6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</w:tr>
      <w:tr w:rsidR="00740E0D" w:rsidRPr="004144B5" w14:paraId="385D9028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4097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B24D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B1ED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38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DA7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FE9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A82A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2289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9BF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17E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788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0E0D" w:rsidRPr="004144B5" w14:paraId="5B7F297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173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53C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A99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45EF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1F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1F97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6DBA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A393B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2834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CB0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9B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DA6034F" w14:textId="77777777" w:rsidR="007829C0" w:rsidRDefault="007829C0" w:rsidP="000F2AA6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382A99FD" w14:textId="4F62A263" w:rsidR="00AB17F6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include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proofErr w:type="spellStart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>Giá</w:t>
      </w:r>
      <w:proofErr w:type="spellEnd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bao </w:t>
      </w:r>
      <w:proofErr w:type="spellStart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>gồm</w:t>
      </w:r>
      <w:proofErr w:type="spellEnd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093DAA" w:rsidRPr="00093DAA">
        <w:rPr>
          <w:b/>
          <w:bCs/>
          <w:color w:val="000000" w:themeColor="text1"/>
          <w:spacing w:val="-2"/>
        </w:rPr>
        <w:t>thuế</w:t>
      </w:r>
      <w:proofErr w:type="spellEnd"/>
      <w:r w:rsidR="00093DAA" w:rsidRPr="00093DAA">
        <w:rPr>
          <w:b/>
          <w:bCs/>
          <w:color w:val="000000" w:themeColor="text1"/>
          <w:spacing w:val="-2"/>
        </w:rPr>
        <w:t xml:space="preserve"> GTGT: KHAC: 5,26%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33772F" w:rsidRPr="004144B5" w14:paraId="43886C4B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DC05" w14:textId="77777777" w:rsidR="0033772F" w:rsidRPr="004144B5" w:rsidRDefault="0033772F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630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4B7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33772F" w:rsidRPr="004144B5" w14:paraId="641B0BD3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5A3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586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52C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6CE4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E9B8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DCA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13D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D61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863A1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F15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F53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33772F" w:rsidRPr="004144B5" w14:paraId="5F84EF15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923D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2046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0FD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B951" w14:textId="4C1CCDC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4F31" w14:textId="2BDA9FAE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BA76" w14:textId="28EA3BD9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E210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5C3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BAF0" w14:textId="69FB2D6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5BAF" w14:textId="3D6F9AD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21E3" w14:textId="6BA261C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33772F" w:rsidRPr="004144B5" w14:paraId="6A085B41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EEF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661F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D938C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24FF" w14:textId="1E737A4F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21AE2" w14:textId="3310AB00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3E8C" w14:textId="4843DA35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50A9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280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57D12" w14:textId="3EF033C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BDDED" w14:textId="32AD297C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A463" w14:textId="450D458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33772F" w:rsidRPr="004144B5" w14:paraId="5037B476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BF07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5765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8E16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2DE5F" w14:textId="47C075D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D070" w14:textId="4FD3BF4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DF7B6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BC3D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46B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395C" w14:textId="7BEEC662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73AF" w14:textId="54C9A3E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E4AE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3772F" w:rsidRPr="004144B5" w14:paraId="72715FD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F720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3B7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886CB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7CF53" w14:textId="395DBA36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51C3" w14:textId="5D43A19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5891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8B6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5791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203A" w14:textId="6185520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94701" w14:textId="42F43A34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5EDD2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ED40D03" w14:textId="77777777" w:rsidR="00196678" w:rsidRDefault="00196678"/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022"/>
        <w:gridCol w:w="1072"/>
        <w:gridCol w:w="931"/>
        <w:gridCol w:w="1121"/>
        <w:gridCol w:w="931"/>
        <w:gridCol w:w="1185"/>
        <w:gridCol w:w="1427"/>
        <w:gridCol w:w="1185"/>
      </w:tblGrid>
      <w:tr w:rsidR="002D6772" w:rsidRPr="004144B5" w14:paraId="3211AD01" w14:textId="7E58CA92" w:rsidTr="00A32095">
        <w:trPr>
          <w:trHeight w:val="575"/>
        </w:trPr>
        <w:tc>
          <w:tcPr>
            <w:tcW w:w="11504" w:type="dxa"/>
            <w:gridSpan w:val="9"/>
            <w:shd w:val="clear" w:color="000000" w:fill="FFFFFF"/>
            <w:vAlign w:val="center"/>
          </w:tcPr>
          <w:p w14:paraId="5BC4BC61" w14:textId="77777777" w:rsid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 (CANCEL &amp; RETURN MT CONTAINERS)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booking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trả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rỗng</w:t>
            </w:r>
            <w:proofErr w:type="spellEnd"/>
            <w:r w:rsidR="00464F7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2F60518E" w14:textId="15432094" w:rsidR="00464F77" w:rsidRPr="004144B5" w:rsidRDefault="00464F77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4F77">
              <w:rPr>
                <w:rFonts w:ascii="Times New Roman" w:eastAsia="Times New Roman" w:hAnsi="Times New Roman" w:cs="Times New Roman"/>
                <w:color w:val="000000"/>
              </w:rPr>
              <w:t>NL5: 157,895VND/container</w:t>
            </w:r>
          </w:p>
        </w:tc>
      </w:tr>
      <w:tr w:rsidR="002D6772" w:rsidRPr="004144B5" w14:paraId="51DED145" w14:textId="4FA0574B" w:rsidTr="00A32095">
        <w:trPr>
          <w:trHeight w:val="323"/>
        </w:trPr>
        <w:tc>
          <w:tcPr>
            <w:tcW w:w="4466" w:type="dxa"/>
            <w:gridSpan w:val="2"/>
            <w:shd w:val="clear" w:color="000000" w:fill="FFFFFF"/>
            <w:noWrap/>
            <w:vAlign w:val="center"/>
          </w:tcPr>
          <w:p w14:paraId="731FB3F5" w14:textId="2AACBECA" w:rsidR="002D6772" w:rsidRDefault="002D6772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gridSpan w:val="4"/>
            <w:shd w:val="clear" w:color="000000" w:fill="FFFFFF"/>
            <w:vAlign w:val="center"/>
          </w:tcPr>
          <w:p w14:paraId="5914BB19" w14:textId="6664365D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ate exclude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7384C081" w14:textId="4C26364D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(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Giá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chưa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bao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gồm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93DAA">
              <w:rPr>
                <w:rFonts w:ascii="Times New Roman" w:hAnsi="Times New Roman"/>
                <w:color w:val="000000" w:themeColor="text1"/>
                <w:spacing w:val="-2"/>
              </w:rPr>
              <w:t>thuế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0" w:type="auto"/>
            <w:gridSpan w:val="3"/>
            <w:shd w:val="clear" w:color="000000" w:fill="FFFFFF"/>
            <w:vAlign w:val="center"/>
          </w:tcPr>
          <w:p w14:paraId="3408B0BB" w14:textId="2D867929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ate </w:t>
            </w:r>
            <w:r w:rsidR="002D6772">
              <w:rPr>
                <w:rFonts w:ascii="Times New Roman" w:hAnsi="Times New Roman"/>
                <w:color w:val="000000" w:themeColor="text1"/>
                <w:spacing w:val="-2"/>
              </w:rPr>
              <w:t>in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5541B681" w14:textId="5C4A9237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(</w:t>
            </w:r>
            <w:proofErr w:type="spellStart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93DAA">
              <w:rPr>
                <w:color w:val="000000" w:themeColor="text1"/>
                <w:spacing w:val="-2"/>
              </w:rPr>
              <w:t>thuế</w:t>
            </w:r>
            <w:proofErr w:type="spellEnd"/>
            <w:r w:rsidR="00093DAA" w:rsidRPr="003E0FC2">
              <w:rPr>
                <w:color w:val="000000" w:themeColor="text1"/>
                <w:spacing w:val="-2"/>
              </w:rPr>
              <w:t xml:space="preserve"> GTGT:</w:t>
            </w:r>
            <w:r w:rsidR="00093DAA">
              <w:rPr>
                <w:color w:val="000000" w:themeColor="text1"/>
                <w:spacing w:val="-2"/>
              </w:rPr>
              <w:t xml:space="preserve"> </w:t>
            </w:r>
            <w:r w:rsidR="00093DAA" w:rsidRPr="003E0FC2">
              <w:rPr>
                <w:color w:val="000000" w:themeColor="text1"/>
                <w:spacing w:val="-2"/>
              </w:rPr>
              <w:t>KHAC: 5,26%</w:t>
            </w:r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</w:tr>
      <w:tr w:rsidR="00751E1A" w:rsidRPr="004144B5" w14:paraId="139918A9" w14:textId="1E2DA653" w:rsidTr="00A32095">
        <w:trPr>
          <w:trHeight w:val="900"/>
        </w:trPr>
        <w:tc>
          <w:tcPr>
            <w:tcW w:w="2444" w:type="dxa"/>
            <w:shd w:val="clear" w:color="000000" w:fill="FFFFFF"/>
            <w:vAlign w:val="center"/>
            <w:hideMark/>
          </w:tcPr>
          <w:p w14:paraId="1361D2B8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DDAAFF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5BD6D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270A855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6F6A563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339F01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0" w:type="auto"/>
            <w:noWrap/>
            <w:vAlign w:val="center"/>
          </w:tcPr>
          <w:p w14:paraId="50D94805" w14:textId="6B2150E1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noWrap/>
            <w:vAlign w:val="center"/>
            <w:hideMark/>
          </w:tcPr>
          <w:p w14:paraId="3AACD5F6" w14:textId="7828AF96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vAlign w:val="center"/>
          </w:tcPr>
          <w:p w14:paraId="58527633" w14:textId="4BE5046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51E1A" w:rsidRPr="004144B5" w14:paraId="58DAF544" w14:textId="6E8D5745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353BA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6E192AD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68CFDE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1st-7th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F6512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932545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D09B098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0" w:type="auto"/>
            <w:noWrap/>
            <w:vAlign w:val="center"/>
          </w:tcPr>
          <w:p w14:paraId="3CC709A2" w14:textId="4F7E4D0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noWrap/>
            <w:vAlign w:val="center"/>
            <w:hideMark/>
          </w:tcPr>
          <w:p w14:paraId="3AC95552" w14:textId="3B5F20D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vAlign w:val="center"/>
          </w:tcPr>
          <w:p w14:paraId="3F59DC9D" w14:textId="4B7B19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751E1A" w:rsidRPr="004144B5" w14:paraId="7E6ED2EF" w14:textId="75715843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630020A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F240B3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6A8E12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8th 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7D3667E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40FE63D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1006C6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0" w:type="auto"/>
            <w:noWrap/>
            <w:vAlign w:val="center"/>
          </w:tcPr>
          <w:p w14:paraId="2CF794FC" w14:textId="50252E62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noWrap/>
            <w:vAlign w:val="center"/>
            <w:hideMark/>
          </w:tcPr>
          <w:p w14:paraId="311B4690" w14:textId="3D7138B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vAlign w:val="center"/>
          </w:tcPr>
          <w:p w14:paraId="1853EB64" w14:textId="3B98EF5D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751E1A" w:rsidRPr="004144B5" w14:paraId="06E22249" w14:textId="667A2847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C9F05BE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7BAC520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CD3575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1st-3rd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2CB8AF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9FDD96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10476AB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2153F0B2" w14:textId="70428E8E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noWrap/>
            <w:vAlign w:val="center"/>
            <w:hideMark/>
          </w:tcPr>
          <w:p w14:paraId="2C45A545" w14:textId="4463D9E4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vAlign w:val="center"/>
          </w:tcPr>
          <w:p w14:paraId="77681A89" w14:textId="45AAE6DB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1E1A" w:rsidRPr="004144B5" w14:paraId="6910D015" w14:textId="6FCEE570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2C49F24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E1857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CAB6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4th+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CBA89F3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B4B0752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86498A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019991EB" w14:textId="39AA7FE5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noWrap/>
            <w:vAlign w:val="center"/>
            <w:hideMark/>
          </w:tcPr>
          <w:p w14:paraId="7B7F98AB" w14:textId="5CF937A0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vAlign w:val="center"/>
          </w:tcPr>
          <w:p w14:paraId="6F44FAA3" w14:textId="5FD7E13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5DE7D24" w14:textId="67B6AE23" w:rsidR="00A605FD" w:rsidRDefault="00A605FD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>1 USD = 24,640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B89AE08" w14:textId="51D72A17" w:rsidR="009B42CA" w:rsidRDefault="009B42CA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 xml:space="preserve">1 </w:t>
      </w:r>
      <w:r w:rsidR="00041C0E" w:rsidRPr="00041C0E">
        <w:rPr>
          <w:rFonts w:ascii="Times New Roman" w:hAnsi="Times New Roman"/>
          <w:color w:val="FF0000"/>
          <w:spacing w:val="-2"/>
        </w:rPr>
        <w:t>EUR = 27,600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FC5E56B" w14:textId="6406CD04" w:rsidR="008F27B2" w:rsidRDefault="008F27B2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từ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01/01/2025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đến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khi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thông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báo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mới</w:t>
      </w:r>
      <w:proofErr w:type="spellEnd"/>
    </w:p>
    <w:p w14:paraId="543B4567" w14:textId="77777777" w:rsidR="00E61497" w:rsidRDefault="00E61497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</w:p>
    <w:p w14:paraId="1BFB1A4E" w14:textId="77777777" w:rsidR="00E61497" w:rsidRPr="0007765F" w:rsidRDefault="00E61497" w:rsidP="00A605FD">
      <w:pPr>
        <w:spacing w:before="60" w:after="60" w:line="264" w:lineRule="auto"/>
        <w:rPr>
          <w:rFonts w:ascii="Times New Roman" w:hAnsi="Times New Roman" w:cs="Times New Roman"/>
          <w:color w:val="000000" w:themeColor="text1"/>
          <w:spacing w:val="-2"/>
        </w:rPr>
      </w:pPr>
    </w:p>
    <w:sectPr w:rsidR="00E61497" w:rsidRPr="0007765F" w:rsidSect="00DF2C52">
      <w:headerReference w:type="default" r:id="rId15"/>
      <w:footerReference w:type="default" r:id="rId16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668A" w14:textId="77777777" w:rsidR="0057153B" w:rsidRDefault="0057153B" w:rsidP="00A35058">
      <w:pPr>
        <w:spacing w:after="0" w:line="240" w:lineRule="auto"/>
      </w:pPr>
      <w:r>
        <w:separator/>
      </w:r>
    </w:p>
  </w:endnote>
  <w:endnote w:type="continuationSeparator" w:id="0">
    <w:p w14:paraId="066B9D33" w14:textId="77777777" w:rsidR="0057153B" w:rsidRDefault="0057153B" w:rsidP="00A3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165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02D9B" w14:textId="14671D7E" w:rsidR="00196678" w:rsidRDefault="00196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0111A" w14:textId="77777777" w:rsidR="004B7A43" w:rsidRDefault="004B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C067" w14:textId="77777777" w:rsidR="0057153B" w:rsidRDefault="0057153B" w:rsidP="00A35058">
      <w:pPr>
        <w:spacing w:after="0" w:line="240" w:lineRule="auto"/>
      </w:pPr>
      <w:r>
        <w:separator/>
      </w:r>
    </w:p>
  </w:footnote>
  <w:footnote w:type="continuationSeparator" w:id="0">
    <w:p w14:paraId="7F3632A0" w14:textId="77777777" w:rsidR="0057153B" w:rsidRDefault="0057153B" w:rsidP="00A3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074C" w14:textId="77777777" w:rsidR="00DC36F0" w:rsidRDefault="00DC36F0">
    <w:pPr>
      <w:pStyle w:val="Header"/>
    </w:pPr>
    <w:r w:rsidRPr="00DC36F0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D61BD07" wp14:editId="299DAEC7">
          <wp:simplePos x="0" y="0"/>
          <wp:positionH relativeFrom="column">
            <wp:posOffset>152400</wp:posOffset>
          </wp:positionH>
          <wp:positionV relativeFrom="paragraph">
            <wp:posOffset>-423545</wp:posOffset>
          </wp:positionV>
          <wp:extent cx="7303770" cy="886460"/>
          <wp:effectExtent l="19050" t="0" r="0" b="0"/>
          <wp:wrapThrough wrapText="bothSides">
            <wp:wrapPolygon edited="0">
              <wp:start x="-56" y="0"/>
              <wp:lineTo x="-56" y="21352"/>
              <wp:lineTo x="21577" y="21352"/>
              <wp:lineTo x="21577" y="0"/>
              <wp:lineTo x="-56" y="0"/>
            </wp:wrapPolygon>
          </wp:wrapThrough>
          <wp:docPr id="1228483515" name="Picture 12284835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77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C701"/>
    <w:multiLevelType w:val="hybridMultilevel"/>
    <w:tmpl w:val="F8FD13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613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58"/>
    <w:rsid w:val="00006687"/>
    <w:rsid w:val="000116DB"/>
    <w:rsid w:val="0002031D"/>
    <w:rsid w:val="00030300"/>
    <w:rsid w:val="00031F32"/>
    <w:rsid w:val="000336A8"/>
    <w:rsid w:val="00041C0E"/>
    <w:rsid w:val="000601B3"/>
    <w:rsid w:val="00066992"/>
    <w:rsid w:val="0007765F"/>
    <w:rsid w:val="000833F9"/>
    <w:rsid w:val="000850CE"/>
    <w:rsid w:val="00093DAA"/>
    <w:rsid w:val="000A2C2D"/>
    <w:rsid w:val="000A693F"/>
    <w:rsid w:val="000B58E6"/>
    <w:rsid w:val="000C017A"/>
    <w:rsid w:val="000C6EF8"/>
    <w:rsid w:val="000E0400"/>
    <w:rsid w:val="000E129D"/>
    <w:rsid w:val="000E63CE"/>
    <w:rsid w:val="000F2AA6"/>
    <w:rsid w:val="000F3039"/>
    <w:rsid w:val="000F35EB"/>
    <w:rsid w:val="00115D64"/>
    <w:rsid w:val="00123676"/>
    <w:rsid w:val="0013133F"/>
    <w:rsid w:val="00132858"/>
    <w:rsid w:val="00134BF0"/>
    <w:rsid w:val="00134C1B"/>
    <w:rsid w:val="00155BD6"/>
    <w:rsid w:val="0017134A"/>
    <w:rsid w:val="001740AC"/>
    <w:rsid w:val="00176FA2"/>
    <w:rsid w:val="00184A79"/>
    <w:rsid w:val="0019092F"/>
    <w:rsid w:val="00193C87"/>
    <w:rsid w:val="0019558A"/>
    <w:rsid w:val="00196678"/>
    <w:rsid w:val="001A0250"/>
    <w:rsid w:val="001A1C9B"/>
    <w:rsid w:val="001A79B8"/>
    <w:rsid w:val="001C02EC"/>
    <w:rsid w:val="001D3658"/>
    <w:rsid w:val="001D4ABE"/>
    <w:rsid w:val="001D5019"/>
    <w:rsid w:val="001D7D1F"/>
    <w:rsid w:val="001E24B5"/>
    <w:rsid w:val="001F2B30"/>
    <w:rsid w:val="001F322F"/>
    <w:rsid w:val="00200763"/>
    <w:rsid w:val="00202EF2"/>
    <w:rsid w:val="00225FBE"/>
    <w:rsid w:val="00234603"/>
    <w:rsid w:val="00246FA6"/>
    <w:rsid w:val="002571B4"/>
    <w:rsid w:val="00260AB2"/>
    <w:rsid w:val="00286D4C"/>
    <w:rsid w:val="002952DE"/>
    <w:rsid w:val="002A2100"/>
    <w:rsid w:val="002A3E6E"/>
    <w:rsid w:val="002A71F3"/>
    <w:rsid w:val="002B0A7D"/>
    <w:rsid w:val="002B400B"/>
    <w:rsid w:val="002B7AC4"/>
    <w:rsid w:val="002B7E94"/>
    <w:rsid w:val="002C2181"/>
    <w:rsid w:val="002C78F6"/>
    <w:rsid w:val="002D2A53"/>
    <w:rsid w:val="002D6772"/>
    <w:rsid w:val="002E74EA"/>
    <w:rsid w:val="002E774D"/>
    <w:rsid w:val="002F4DDE"/>
    <w:rsid w:val="002F750C"/>
    <w:rsid w:val="00303392"/>
    <w:rsid w:val="0030482F"/>
    <w:rsid w:val="003048C8"/>
    <w:rsid w:val="00331284"/>
    <w:rsid w:val="0033772F"/>
    <w:rsid w:val="0033783A"/>
    <w:rsid w:val="003476E8"/>
    <w:rsid w:val="00350B8D"/>
    <w:rsid w:val="00367DD5"/>
    <w:rsid w:val="00367E95"/>
    <w:rsid w:val="00375177"/>
    <w:rsid w:val="003752CC"/>
    <w:rsid w:val="00377F1E"/>
    <w:rsid w:val="00392292"/>
    <w:rsid w:val="00393D87"/>
    <w:rsid w:val="003B0F83"/>
    <w:rsid w:val="003B38AF"/>
    <w:rsid w:val="003D7D01"/>
    <w:rsid w:val="003E2DA1"/>
    <w:rsid w:val="003F10A5"/>
    <w:rsid w:val="003F1CB7"/>
    <w:rsid w:val="003F32C6"/>
    <w:rsid w:val="0040638A"/>
    <w:rsid w:val="00407ACB"/>
    <w:rsid w:val="004144B5"/>
    <w:rsid w:val="00414AEB"/>
    <w:rsid w:val="00415C47"/>
    <w:rsid w:val="004225B0"/>
    <w:rsid w:val="004269FC"/>
    <w:rsid w:val="0043232F"/>
    <w:rsid w:val="0043765B"/>
    <w:rsid w:val="004445AC"/>
    <w:rsid w:val="00464F77"/>
    <w:rsid w:val="004758EE"/>
    <w:rsid w:val="0047747E"/>
    <w:rsid w:val="00480356"/>
    <w:rsid w:val="00480CE2"/>
    <w:rsid w:val="0048559B"/>
    <w:rsid w:val="004916D9"/>
    <w:rsid w:val="00491F0F"/>
    <w:rsid w:val="00496E8F"/>
    <w:rsid w:val="004A1588"/>
    <w:rsid w:val="004A2D84"/>
    <w:rsid w:val="004B4359"/>
    <w:rsid w:val="004B7A43"/>
    <w:rsid w:val="004C0B28"/>
    <w:rsid w:val="004C2398"/>
    <w:rsid w:val="004C5D55"/>
    <w:rsid w:val="004D2A56"/>
    <w:rsid w:val="004D4022"/>
    <w:rsid w:val="004E3EA7"/>
    <w:rsid w:val="004E7963"/>
    <w:rsid w:val="004F0541"/>
    <w:rsid w:val="004F3AB2"/>
    <w:rsid w:val="00514E35"/>
    <w:rsid w:val="005526D2"/>
    <w:rsid w:val="00563390"/>
    <w:rsid w:val="0057153B"/>
    <w:rsid w:val="00574388"/>
    <w:rsid w:val="00580F20"/>
    <w:rsid w:val="00583092"/>
    <w:rsid w:val="005A3586"/>
    <w:rsid w:val="005B0BD1"/>
    <w:rsid w:val="005B7F7F"/>
    <w:rsid w:val="005C2898"/>
    <w:rsid w:val="005C609D"/>
    <w:rsid w:val="005D035F"/>
    <w:rsid w:val="005D3820"/>
    <w:rsid w:val="005D5884"/>
    <w:rsid w:val="005E3355"/>
    <w:rsid w:val="005F0B84"/>
    <w:rsid w:val="00603294"/>
    <w:rsid w:val="00606F2C"/>
    <w:rsid w:val="00617326"/>
    <w:rsid w:val="006254D0"/>
    <w:rsid w:val="00630CAF"/>
    <w:rsid w:val="00636907"/>
    <w:rsid w:val="00640E5B"/>
    <w:rsid w:val="00645948"/>
    <w:rsid w:val="00661509"/>
    <w:rsid w:val="006630CD"/>
    <w:rsid w:val="00670BBE"/>
    <w:rsid w:val="0067295E"/>
    <w:rsid w:val="0067316D"/>
    <w:rsid w:val="00673468"/>
    <w:rsid w:val="006735BE"/>
    <w:rsid w:val="00680224"/>
    <w:rsid w:val="00682772"/>
    <w:rsid w:val="0069687F"/>
    <w:rsid w:val="006A62CB"/>
    <w:rsid w:val="006B2004"/>
    <w:rsid w:val="006E16AF"/>
    <w:rsid w:val="006E2814"/>
    <w:rsid w:val="006F74FC"/>
    <w:rsid w:val="0070436E"/>
    <w:rsid w:val="00711FA9"/>
    <w:rsid w:val="0072621D"/>
    <w:rsid w:val="00726F19"/>
    <w:rsid w:val="007274A6"/>
    <w:rsid w:val="00736ACC"/>
    <w:rsid w:val="00740E0D"/>
    <w:rsid w:val="007411C6"/>
    <w:rsid w:val="00747162"/>
    <w:rsid w:val="00751E1A"/>
    <w:rsid w:val="007557FF"/>
    <w:rsid w:val="0076228A"/>
    <w:rsid w:val="00763188"/>
    <w:rsid w:val="007635E4"/>
    <w:rsid w:val="00770AA0"/>
    <w:rsid w:val="0077334C"/>
    <w:rsid w:val="007829C0"/>
    <w:rsid w:val="007913F0"/>
    <w:rsid w:val="00792DC6"/>
    <w:rsid w:val="007A159C"/>
    <w:rsid w:val="007A75F8"/>
    <w:rsid w:val="007C2B38"/>
    <w:rsid w:val="007D500D"/>
    <w:rsid w:val="007E0069"/>
    <w:rsid w:val="007F2649"/>
    <w:rsid w:val="007F40A1"/>
    <w:rsid w:val="008027EA"/>
    <w:rsid w:val="0080752A"/>
    <w:rsid w:val="00815ABF"/>
    <w:rsid w:val="0081761E"/>
    <w:rsid w:val="00821FF6"/>
    <w:rsid w:val="0082251F"/>
    <w:rsid w:val="00823C58"/>
    <w:rsid w:val="00830AD5"/>
    <w:rsid w:val="00830B7F"/>
    <w:rsid w:val="008347E2"/>
    <w:rsid w:val="00836714"/>
    <w:rsid w:val="00846211"/>
    <w:rsid w:val="0085274B"/>
    <w:rsid w:val="008614B3"/>
    <w:rsid w:val="008621C1"/>
    <w:rsid w:val="0086672F"/>
    <w:rsid w:val="00866FE2"/>
    <w:rsid w:val="00871191"/>
    <w:rsid w:val="00887151"/>
    <w:rsid w:val="008A055C"/>
    <w:rsid w:val="008E3A9B"/>
    <w:rsid w:val="008E7F01"/>
    <w:rsid w:val="008F1634"/>
    <w:rsid w:val="008F27B2"/>
    <w:rsid w:val="00904364"/>
    <w:rsid w:val="0090592C"/>
    <w:rsid w:val="00910CC6"/>
    <w:rsid w:val="00913E31"/>
    <w:rsid w:val="00936033"/>
    <w:rsid w:val="0093616C"/>
    <w:rsid w:val="0093672A"/>
    <w:rsid w:val="009379AA"/>
    <w:rsid w:val="00947092"/>
    <w:rsid w:val="00952BF3"/>
    <w:rsid w:val="00957837"/>
    <w:rsid w:val="00957A7E"/>
    <w:rsid w:val="00962CFF"/>
    <w:rsid w:val="00967380"/>
    <w:rsid w:val="009769C2"/>
    <w:rsid w:val="009812A5"/>
    <w:rsid w:val="00992E91"/>
    <w:rsid w:val="00996502"/>
    <w:rsid w:val="00997646"/>
    <w:rsid w:val="009A51D9"/>
    <w:rsid w:val="009A7B7A"/>
    <w:rsid w:val="009B0654"/>
    <w:rsid w:val="009B42CA"/>
    <w:rsid w:val="009B4349"/>
    <w:rsid w:val="009C575E"/>
    <w:rsid w:val="009C577B"/>
    <w:rsid w:val="009E42B3"/>
    <w:rsid w:val="00A1238D"/>
    <w:rsid w:val="00A31311"/>
    <w:rsid w:val="00A32095"/>
    <w:rsid w:val="00A35058"/>
    <w:rsid w:val="00A420E9"/>
    <w:rsid w:val="00A50DDC"/>
    <w:rsid w:val="00A605FD"/>
    <w:rsid w:val="00A658F6"/>
    <w:rsid w:val="00A667A4"/>
    <w:rsid w:val="00A730FD"/>
    <w:rsid w:val="00A770F5"/>
    <w:rsid w:val="00A84C16"/>
    <w:rsid w:val="00A858AB"/>
    <w:rsid w:val="00A85EF2"/>
    <w:rsid w:val="00A90456"/>
    <w:rsid w:val="00A93204"/>
    <w:rsid w:val="00A953C3"/>
    <w:rsid w:val="00A96D23"/>
    <w:rsid w:val="00AA0F29"/>
    <w:rsid w:val="00AA4871"/>
    <w:rsid w:val="00AA56AB"/>
    <w:rsid w:val="00AA72F9"/>
    <w:rsid w:val="00AB17F6"/>
    <w:rsid w:val="00AB274F"/>
    <w:rsid w:val="00AB2DB6"/>
    <w:rsid w:val="00AD6DA7"/>
    <w:rsid w:val="00AE1984"/>
    <w:rsid w:val="00AE6EDA"/>
    <w:rsid w:val="00AF3E44"/>
    <w:rsid w:val="00AF44D3"/>
    <w:rsid w:val="00AF7AFA"/>
    <w:rsid w:val="00B05138"/>
    <w:rsid w:val="00B13BCE"/>
    <w:rsid w:val="00B20B5C"/>
    <w:rsid w:val="00B230CE"/>
    <w:rsid w:val="00B345A4"/>
    <w:rsid w:val="00B350EA"/>
    <w:rsid w:val="00B52815"/>
    <w:rsid w:val="00B600AD"/>
    <w:rsid w:val="00B74D94"/>
    <w:rsid w:val="00B81714"/>
    <w:rsid w:val="00B861A6"/>
    <w:rsid w:val="00BA5594"/>
    <w:rsid w:val="00BC2AE1"/>
    <w:rsid w:val="00BD7C86"/>
    <w:rsid w:val="00BE62E5"/>
    <w:rsid w:val="00BF1CD7"/>
    <w:rsid w:val="00C0391B"/>
    <w:rsid w:val="00C05CBB"/>
    <w:rsid w:val="00C21D74"/>
    <w:rsid w:val="00C230AE"/>
    <w:rsid w:val="00C32364"/>
    <w:rsid w:val="00C359C6"/>
    <w:rsid w:val="00C372B8"/>
    <w:rsid w:val="00C43B68"/>
    <w:rsid w:val="00C47E08"/>
    <w:rsid w:val="00C52505"/>
    <w:rsid w:val="00C53211"/>
    <w:rsid w:val="00C54FEA"/>
    <w:rsid w:val="00C61A9E"/>
    <w:rsid w:val="00C67221"/>
    <w:rsid w:val="00C7403E"/>
    <w:rsid w:val="00C77EA8"/>
    <w:rsid w:val="00C812CE"/>
    <w:rsid w:val="00C82EE1"/>
    <w:rsid w:val="00C926D8"/>
    <w:rsid w:val="00C928B1"/>
    <w:rsid w:val="00C95B1E"/>
    <w:rsid w:val="00C968C9"/>
    <w:rsid w:val="00C96C59"/>
    <w:rsid w:val="00C970A7"/>
    <w:rsid w:val="00CA2C26"/>
    <w:rsid w:val="00CC32ED"/>
    <w:rsid w:val="00CD3D24"/>
    <w:rsid w:val="00CD4152"/>
    <w:rsid w:val="00CE16C4"/>
    <w:rsid w:val="00CE2AAB"/>
    <w:rsid w:val="00CE3C1E"/>
    <w:rsid w:val="00CE6D9D"/>
    <w:rsid w:val="00CF6408"/>
    <w:rsid w:val="00D07319"/>
    <w:rsid w:val="00D12080"/>
    <w:rsid w:val="00D127C9"/>
    <w:rsid w:val="00D17CAE"/>
    <w:rsid w:val="00D24389"/>
    <w:rsid w:val="00D267ED"/>
    <w:rsid w:val="00D2753A"/>
    <w:rsid w:val="00D27FCB"/>
    <w:rsid w:val="00D4130D"/>
    <w:rsid w:val="00D51273"/>
    <w:rsid w:val="00D57B12"/>
    <w:rsid w:val="00D63E47"/>
    <w:rsid w:val="00D746EE"/>
    <w:rsid w:val="00D762C6"/>
    <w:rsid w:val="00D776FA"/>
    <w:rsid w:val="00D83DEB"/>
    <w:rsid w:val="00D92FB0"/>
    <w:rsid w:val="00DC36F0"/>
    <w:rsid w:val="00DC4D41"/>
    <w:rsid w:val="00DC7BD7"/>
    <w:rsid w:val="00DD770A"/>
    <w:rsid w:val="00DF1F0A"/>
    <w:rsid w:val="00DF2C52"/>
    <w:rsid w:val="00E060AB"/>
    <w:rsid w:val="00E15CE9"/>
    <w:rsid w:val="00E20361"/>
    <w:rsid w:val="00E21F87"/>
    <w:rsid w:val="00E3039C"/>
    <w:rsid w:val="00E42C29"/>
    <w:rsid w:val="00E61497"/>
    <w:rsid w:val="00E61977"/>
    <w:rsid w:val="00E81DE5"/>
    <w:rsid w:val="00E8537A"/>
    <w:rsid w:val="00E872D7"/>
    <w:rsid w:val="00E92F1F"/>
    <w:rsid w:val="00E933BF"/>
    <w:rsid w:val="00E97578"/>
    <w:rsid w:val="00EA1709"/>
    <w:rsid w:val="00EB3A1B"/>
    <w:rsid w:val="00EE3C11"/>
    <w:rsid w:val="00F045C7"/>
    <w:rsid w:val="00F06A49"/>
    <w:rsid w:val="00F21DB8"/>
    <w:rsid w:val="00F35CC0"/>
    <w:rsid w:val="00F524F0"/>
    <w:rsid w:val="00F569C9"/>
    <w:rsid w:val="00F67BE9"/>
    <w:rsid w:val="00F81A36"/>
    <w:rsid w:val="00F905A9"/>
    <w:rsid w:val="00F9713C"/>
    <w:rsid w:val="00F97837"/>
    <w:rsid w:val="00FA1B03"/>
    <w:rsid w:val="00FA63B8"/>
    <w:rsid w:val="00FA63CB"/>
    <w:rsid w:val="00FB53DB"/>
    <w:rsid w:val="00FB674C"/>
    <w:rsid w:val="00FC21E6"/>
    <w:rsid w:val="00FC3F63"/>
    <w:rsid w:val="00FD34BB"/>
    <w:rsid w:val="00FD64DC"/>
    <w:rsid w:val="00FE24C4"/>
    <w:rsid w:val="00FE7F9B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88AC0"/>
  <w15:docId w15:val="{607DFD46-7DFE-4C5E-AC24-C64BAFB8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C9B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58"/>
  </w:style>
  <w:style w:type="paragraph" w:styleId="Footer">
    <w:name w:val="footer"/>
    <w:basedOn w:val="Normal"/>
    <w:link w:val="Foot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58"/>
  </w:style>
  <w:style w:type="paragraph" w:customStyle="1" w:styleId="CM3">
    <w:name w:val="CM3"/>
    <w:basedOn w:val="Normal"/>
    <w:next w:val="Normal"/>
    <w:uiPriority w:val="99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35058"/>
    <w:rPr>
      <w:color w:val="auto"/>
    </w:rPr>
  </w:style>
  <w:style w:type="paragraph" w:customStyle="1" w:styleId="CM2">
    <w:name w:val="CM2"/>
    <w:basedOn w:val="Default"/>
    <w:next w:val="Default"/>
    <w:uiPriority w:val="99"/>
    <w:rsid w:val="00A35058"/>
    <w:pPr>
      <w:spacing w:line="171" w:lineRule="atLeast"/>
    </w:pPr>
    <w:rPr>
      <w:color w:val="auto"/>
    </w:rPr>
  </w:style>
  <w:style w:type="paragraph" w:styleId="NoSpacing">
    <w:name w:val="No Spacing"/>
    <w:uiPriority w:val="1"/>
    <w:qFormat/>
    <w:rsid w:val="006369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1C9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1C9B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C96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mvn.ce@vn.yangmin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mvn.cb@vn.yangmin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mvn.ca@vn.yangm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ymvn.ct@vn.yangm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C4E8-01E4-48FE-B09F-A69842A80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0067B-AE1C-4EAD-9840-DF840CFCA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4F6B4-7540-43F5-B1C9-4AEC3BEE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 Ming</Company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aiden.hh.dang</dc:creator>
  <cp:lastModifiedBy>YMHCM/ADM Pham Thi Ngoc Hoa (Samie)</cp:lastModifiedBy>
  <cp:revision>2</cp:revision>
  <cp:lastPrinted>2024-04-05T09:33:00Z</cp:lastPrinted>
  <dcterms:created xsi:type="dcterms:W3CDTF">2025-10-27T09:28:00Z</dcterms:created>
  <dcterms:modified xsi:type="dcterms:W3CDTF">2025-10-27T09:28:00Z</dcterms:modified>
</cp:coreProperties>
</file>